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5B9F" w:rsidRPr="002A4EA7" w:rsidRDefault="00A35B9F" w:rsidP="00A35B9F">
      <w:pPr>
        <w:spacing w:line="0" w:lineRule="atLeast"/>
        <w:ind w:rightChars="-59" w:right="-142"/>
        <w:jc w:val="center"/>
        <w:rPr>
          <w:rFonts w:eastAsia="標楷體"/>
          <w:b/>
          <w:color w:val="000000"/>
          <w:sz w:val="32"/>
          <w:shd w:val="clear" w:color="auto" w:fill="FFFFFF"/>
        </w:rPr>
      </w:pPr>
      <w:r w:rsidRPr="002A4EA7">
        <w:rPr>
          <w:rFonts w:eastAsia="標楷體"/>
          <w:b/>
          <w:color w:val="000000"/>
          <w:sz w:val="32"/>
          <w:shd w:val="clear" w:color="auto" w:fill="FFFFFF"/>
        </w:rPr>
        <w:t>國立成功大學醫學院護理學系</w:t>
      </w:r>
    </w:p>
    <w:p w:rsidR="00A35B9F" w:rsidRPr="002A4EA7" w:rsidRDefault="00A35B9F" w:rsidP="00A35B9F">
      <w:pPr>
        <w:spacing w:line="0" w:lineRule="atLeast"/>
        <w:ind w:rightChars="-59" w:right="-142"/>
        <w:jc w:val="center"/>
        <w:rPr>
          <w:rFonts w:eastAsia="標楷體"/>
          <w:b/>
          <w:color w:val="000000"/>
          <w:sz w:val="32"/>
          <w:shd w:val="clear" w:color="auto" w:fill="FFFFFF"/>
        </w:rPr>
      </w:pPr>
      <w:r w:rsidRPr="002A4EA7">
        <w:rPr>
          <w:rFonts w:eastAsia="標楷體"/>
          <w:b/>
          <w:color w:val="000000"/>
          <w:sz w:val="32"/>
          <w:shd w:val="clear" w:color="auto" w:fill="FFFFFF"/>
        </w:rPr>
        <w:t>學術誠信課程認證表</w:t>
      </w:r>
    </w:p>
    <w:p w:rsidR="00A35B9F" w:rsidRPr="002A4EA7" w:rsidRDefault="00A35B9F" w:rsidP="00A35B9F">
      <w:pPr>
        <w:spacing w:line="0" w:lineRule="atLeast"/>
        <w:ind w:rightChars="-59" w:right="-142"/>
        <w:jc w:val="center"/>
        <w:rPr>
          <w:rFonts w:eastAsia="標楷體"/>
          <w:b/>
          <w:color w:val="000000"/>
          <w:sz w:val="32"/>
          <w:shd w:val="clear" w:color="auto" w:fill="FFFFFF"/>
        </w:rPr>
      </w:pPr>
      <w:r w:rsidRPr="002A4EA7">
        <w:rPr>
          <w:rFonts w:eastAsia="標楷體"/>
          <w:b/>
          <w:color w:val="000000"/>
          <w:sz w:val="32"/>
          <w:shd w:val="clear" w:color="auto" w:fill="FFFFFF"/>
        </w:rPr>
        <w:t>Department of Nursing, College of Medicine, NCKU</w:t>
      </w:r>
    </w:p>
    <w:p w:rsidR="00A35B9F" w:rsidRPr="002A4EA7" w:rsidRDefault="00A35B9F" w:rsidP="00A35B9F">
      <w:pPr>
        <w:spacing w:line="0" w:lineRule="atLeast"/>
        <w:ind w:rightChars="-59" w:right="-142"/>
        <w:jc w:val="center"/>
        <w:rPr>
          <w:rFonts w:eastAsia="標楷體"/>
          <w:b/>
          <w:color w:val="000000"/>
          <w:sz w:val="32"/>
          <w:shd w:val="clear" w:color="auto" w:fill="FFFFFF"/>
        </w:rPr>
      </w:pPr>
      <w:bookmarkStart w:id="0" w:name="_GoBack"/>
      <w:r w:rsidRPr="002A4EA7">
        <w:rPr>
          <w:rFonts w:eastAsia="標楷體"/>
          <w:b/>
          <w:color w:val="000000"/>
          <w:sz w:val="32"/>
          <w:shd w:val="clear" w:color="auto" w:fill="FFFFFF"/>
        </w:rPr>
        <w:t>Checklist of Academic Ethics and Research Integrity Courses</w:t>
      </w:r>
    </w:p>
    <w:bookmarkEnd w:id="0"/>
    <w:p w:rsidR="00A35B9F" w:rsidRPr="00B00496" w:rsidRDefault="00A35B9F" w:rsidP="00A35B9F">
      <w:pPr>
        <w:spacing w:after="100" w:afterAutospacing="1"/>
        <w:ind w:rightChars="-59" w:right="-142"/>
        <w:jc w:val="right"/>
        <w:rPr>
          <w:rFonts w:eastAsia="標楷體"/>
          <w:color w:val="000000"/>
          <w:szCs w:val="24"/>
        </w:rPr>
      </w:pPr>
      <w:r w:rsidRPr="00B00496">
        <w:rPr>
          <w:rFonts w:eastAsia="標楷體" w:hint="eastAsia"/>
          <w:color w:val="000000"/>
          <w:szCs w:val="24"/>
        </w:rPr>
        <w:t>109</w:t>
      </w:r>
      <w:r w:rsidRPr="00B00496">
        <w:rPr>
          <w:rFonts w:eastAsia="標楷體" w:hint="eastAsia"/>
          <w:color w:val="000000"/>
          <w:szCs w:val="24"/>
        </w:rPr>
        <w:t>學年度第</w:t>
      </w:r>
      <w:r w:rsidRPr="00B00496">
        <w:rPr>
          <w:rFonts w:eastAsia="標楷體" w:hint="eastAsia"/>
          <w:color w:val="000000"/>
          <w:szCs w:val="24"/>
        </w:rPr>
        <w:t>9</w:t>
      </w:r>
      <w:r w:rsidRPr="00B00496">
        <w:rPr>
          <w:rFonts w:eastAsia="標楷體" w:hint="eastAsia"/>
          <w:color w:val="000000"/>
          <w:szCs w:val="24"/>
        </w:rPr>
        <w:t>次系</w:t>
      </w:r>
      <w:proofErr w:type="gramStart"/>
      <w:r w:rsidRPr="00B00496">
        <w:rPr>
          <w:rFonts w:eastAsia="標楷體" w:hint="eastAsia"/>
          <w:color w:val="000000"/>
          <w:szCs w:val="24"/>
        </w:rPr>
        <w:t>務</w:t>
      </w:r>
      <w:proofErr w:type="gramEnd"/>
      <w:r w:rsidRPr="00B00496">
        <w:rPr>
          <w:rFonts w:eastAsia="標楷體" w:hint="eastAsia"/>
          <w:color w:val="000000"/>
          <w:szCs w:val="24"/>
        </w:rPr>
        <w:t>會議訂定</w:t>
      </w:r>
      <w:r w:rsidRPr="00B00496">
        <w:rPr>
          <w:rFonts w:eastAsia="標楷體" w:hint="eastAsia"/>
          <w:color w:val="000000"/>
          <w:szCs w:val="24"/>
        </w:rPr>
        <w:t xml:space="preserve"> 110.5.3</w:t>
      </w:r>
    </w:p>
    <w:p w:rsidR="00A35B9F" w:rsidRDefault="00A35B9F" w:rsidP="00A35B9F">
      <w:pPr>
        <w:ind w:rightChars="-59" w:right="-142"/>
        <w:rPr>
          <w:rFonts w:eastAsia="標楷體"/>
        </w:rPr>
      </w:pPr>
      <w:r w:rsidRPr="00B00496">
        <w:rPr>
          <w:rFonts w:eastAsia="標楷體"/>
          <w:color w:val="000000"/>
          <w:szCs w:val="24"/>
        </w:rPr>
        <w:t>依</w:t>
      </w:r>
      <w:r w:rsidRPr="00B00496">
        <w:rPr>
          <w:rFonts w:eastAsia="標楷體" w:hint="eastAsia"/>
          <w:color w:val="000000"/>
          <w:szCs w:val="24"/>
        </w:rPr>
        <w:t>109</w:t>
      </w:r>
      <w:r w:rsidRPr="00B00496">
        <w:rPr>
          <w:rFonts w:eastAsia="標楷體" w:hint="eastAsia"/>
          <w:color w:val="000000"/>
          <w:szCs w:val="24"/>
        </w:rPr>
        <w:t>學年度</w:t>
      </w:r>
      <w:r w:rsidRPr="00B00496">
        <w:rPr>
          <w:rFonts w:eastAsia="標楷體"/>
          <w:color w:val="000000"/>
          <w:szCs w:val="24"/>
        </w:rPr>
        <w:t>第</w:t>
      </w:r>
      <w:r w:rsidRPr="00B00496">
        <w:rPr>
          <w:rFonts w:eastAsia="標楷體"/>
          <w:color w:val="000000"/>
          <w:szCs w:val="24"/>
        </w:rPr>
        <w:t>9</w:t>
      </w:r>
      <w:r w:rsidRPr="00B00496">
        <w:rPr>
          <w:rFonts w:eastAsia="標楷體"/>
          <w:color w:val="000000"/>
          <w:szCs w:val="24"/>
        </w:rPr>
        <w:t>次系</w:t>
      </w:r>
      <w:proofErr w:type="gramStart"/>
      <w:r w:rsidRPr="00B00496">
        <w:rPr>
          <w:rFonts w:eastAsia="標楷體"/>
          <w:color w:val="000000"/>
          <w:szCs w:val="24"/>
        </w:rPr>
        <w:t>務</w:t>
      </w:r>
      <w:proofErr w:type="gramEnd"/>
      <w:r w:rsidRPr="00B00496">
        <w:rPr>
          <w:rFonts w:eastAsia="標楷體"/>
          <w:color w:val="000000"/>
          <w:szCs w:val="24"/>
        </w:rPr>
        <w:t>會議</w:t>
      </w:r>
      <w:r w:rsidRPr="00B00496">
        <w:rPr>
          <w:rFonts w:eastAsia="標楷體" w:hint="eastAsia"/>
          <w:color w:val="000000"/>
          <w:szCs w:val="24"/>
        </w:rPr>
        <w:t>決議</w:t>
      </w:r>
      <w:r w:rsidRPr="007352FC">
        <w:rPr>
          <w:rFonts w:eastAsia="標楷體" w:hint="eastAsia"/>
        </w:rPr>
        <w:t>：</w:t>
      </w:r>
      <w:r w:rsidRPr="007352FC">
        <w:rPr>
          <w:rFonts w:eastAsia="標楷體"/>
        </w:rPr>
        <w:t>碩</w:t>
      </w:r>
      <w:r w:rsidRPr="007352FC">
        <w:rPr>
          <w:rFonts w:eastAsia="標楷體"/>
        </w:rPr>
        <w:t>(</w:t>
      </w:r>
      <w:r w:rsidRPr="007352FC">
        <w:rPr>
          <w:rFonts w:eastAsia="標楷體"/>
        </w:rPr>
        <w:t>博</w:t>
      </w:r>
      <w:r w:rsidRPr="007352FC">
        <w:rPr>
          <w:rFonts w:eastAsia="標楷體"/>
        </w:rPr>
        <w:t>)</w:t>
      </w:r>
      <w:proofErr w:type="gramStart"/>
      <w:r w:rsidRPr="007352FC">
        <w:rPr>
          <w:rFonts w:eastAsia="標楷體"/>
        </w:rPr>
        <w:t>士生於</w:t>
      </w:r>
      <w:proofErr w:type="gramEnd"/>
      <w:r w:rsidRPr="007352FC">
        <w:rPr>
          <w:rFonts w:eastAsia="標楷體"/>
        </w:rPr>
        <w:t>論文研究計畫審查</w:t>
      </w:r>
      <w:r w:rsidRPr="007352FC">
        <w:rPr>
          <w:rFonts w:eastAsia="標楷體"/>
        </w:rPr>
        <w:t>(</w:t>
      </w:r>
      <w:r w:rsidRPr="007352FC">
        <w:rPr>
          <w:rFonts w:eastAsia="標楷體"/>
        </w:rPr>
        <w:t>博士候選人資格鑑定申請</w:t>
      </w:r>
      <w:r w:rsidRPr="007352FC">
        <w:rPr>
          <w:rFonts w:eastAsia="標楷體"/>
        </w:rPr>
        <w:t>)</w:t>
      </w:r>
      <w:r w:rsidRPr="007352FC">
        <w:rPr>
          <w:rFonts w:eastAsia="標楷體"/>
        </w:rPr>
        <w:t>申請時需完成臺灣學術倫理教育資源中心學術誠信相關課程認證，並將證明交由</w:t>
      </w:r>
      <w:r w:rsidRPr="00FD2C4D">
        <w:rPr>
          <w:rFonts w:eastAsia="標楷體"/>
          <w:b/>
          <w:color w:val="FF0000"/>
          <w:highlight w:val="yellow"/>
        </w:rPr>
        <w:t>指導教授簽名</w:t>
      </w:r>
      <w:r w:rsidRPr="007352FC">
        <w:rPr>
          <w:rFonts w:eastAsia="標楷體"/>
        </w:rPr>
        <w:t>認定後連同相關文件提出申請，</w:t>
      </w:r>
      <w:r>
        <w:rPr>
          <w:rFonts w:eastAsia="標楷體" w:hint="eastAsia"/>
        </w:rPr>
        <w:t>本辦法</w:t>
      </w:r>
      <w:r w:rsidRPr="007352FC">
        <w:rPr>
          <w:rFonts w:eastAsia="標楷體"/>
        </w:rPr>
        <w:t>自</w:t>
      </w:r>
      <w:r w:rsidRPr="007352FC">
        <w:rPr>
          <w:rFonts w:eastAsia="標楷體"/>
        </w:rPr>
        <w:t>111</w:t>
      </w:r>
      <w:r w:rsidRPr="007352FC">
        <w:rPr>
          <w:rFonts w:eastAsia="標楷體"/>
        </w:rPr>
        <w:t>學年度</w:t>
      </w:r>
      <w:r>
        <w:rPr>
          <w:rFonts w:eastAsia="標楷體" w:hint="eastAsia"/>
        </w:rPr>
        <w:t>起</w:t>
      </w:r>
      <w:proofErr w:type="gramStart"/>
      <w:r w:rsidRPr="007352FC">
        <w:rPr>
          <w:rFonts w:eastAsia="標楷體"/>
        </w:rPr>
        <w:t>入學</w:t>
      </w:r>
      <w:r>
        <w:rPr>
          <w:rFonts w:eastAsia="標楷體" w:hint="eastAsia"/>
        </w:rPr>
        <w:t>之</w:t>
      </w:r>
      <w:r w:rsidRPr="007352FC">
        <w:rPr>
          <w:rFonts w:eastAsia="標楷體"/>
        </w:rPr>
        <w:t>碩博士</w:t>
      </w:r>
      <w:proofErr w:type="gramEnd"/>
      <w:r>
        <w:rPr>
          <w:rFonts w:eastAsia="標楷體"/>
        </w:rPr>
        <w:t>新生</w:t>
      </w:r>
      <w:r w:rsidRPr="007352FC">
        <w:rPr>
          <w:rFonts w:eastAsia="標楷體"/>
        </w:rPr>
        <w:t>適用。</w:t>
      </w:r>
    </w:p>
    <w:p w:rsidR="00A35B9F" w:rsidRPr="00B00496" w:rsidRDefault="00A35B9F" w:rsidP="00A35B9F">
      <w:pPr>
        <w:ind w:rightChars="-59" w:right="-142"/>
        <w:rPr>
          <w:rFonts w:eastAsia="標楷體"/>
          <w:sz w:val="20"/>
        </w:rPr>
      </w:pPr>
      <w:r w:rsidRPr="00B00496">
        <w:rPr>
          <w:rFonts w:ascii="Cambria" w:hAnsi="Cambria"/>
          <w:color w:val="000000"/>
          <w:sz w:val="20"/>
          <w:shd w:val="clear" w:color="auto" w:fill="FFFFFF"/>
        </w:rPr>
        <w:t>In accordance with the resolution on the 9</w:t>
      </w:r>
      <w:r w:rsidRPr="00B00496">
        <w:rPr>
          <w:rFonts w:ascii="Cambria" w:hAnsi="Cambria"/>
          <w:color w:val="000000"/>
          <w:sz w:val="20"/>
          <w:shd w:val="clear" w:color="auto" w:fill="FFFFFF"/>
          <w:vertAlign w:val="superscript"/>
        </w:rPr>
        <w:t>th</w:t>
      </w:r>
      <w:r w:rsidRPr="00B00496">
        <w:rPr>
          <w:rFonts w:ascii="Cambria" w:hAnsi="Cambria"/>
          <w:color w:val="000000"/>
          <w:sz w:val="20"/>
          <w:shd w:val="clear" w:color="auto" w:fill="FFFFFF"/>
        </w:rPr>
        <w:t xml:space="preserve"> meeting of 109 academic </w:t>
      </w:r>
      <w:proofErr w:type="gramStart"/>
      <w:r w:rsidRPr="00B00496">
        <w:rPr>
          <w:rFonts w:ascii="Cambria" w:hAnsi="Cambria"/>
          <w:color w:val="000000"/>
          <w:sz w:val="20"/>
          <w:shd w:val="clear" w:color="auto" w:fill="FFFFFF"/>
        </w:rPr>
        <w:t>year</w:t>
      </w:r>
      <w:proofErr w:type="gramEnd"/>
      <w:r w:rsidRPr="00B00496">
        <w:rPr>
          <w:rFonts w:ascii="Cambria" w:hAnsi="Cambria"/>
          <w:color w:val="000000"/>
          <w:sz w:val="20"/>
          <w:shd w:val="clear" w:color="auto" w:fill="FFFFFF"/>
        </w:rPr>
        <w:t>:</w:t>
      </w:r>
      <w:r w:rsidRPr="00B00496">
        <w:rPr>
          <w:rFonts w:eastAsia="標楷體"/>
          <w:sz w:val="20"/>
        </w:rPr>
        <w:t xml:space="preserve"> </w:t>
      </w:r>
    </w:p>
    <w:p w:rsidR="00A35B9F" w:rsidRPr="00B00496" w:rsidRDefault="00A35B9F" w:rsidP="00A35B9F">
      <w:pPr>
        <w:ind w:rightChars="-59" w:right="-142"/>
        <w:rPr>
          <w:rFonts w:eastAsia="標楷體"/>
          <w:sz w:val="20"/>
        </w:rPr>
      </w:pPr>
      <w:r w:rsidRPr="00B00496">
        <w:rPr>
          <w:rFonts w:eastAsia="標楷體"/>
          <w:sz w:val="20"/>
        </w:rPr>
        <w:t xml:space="preserve">1. Before applying for proposal defense/ PhD Candidacy Exam, </w:t>
      </w:r>
      <w:r w:rsidRPr="00B00496">
        <w:rPr>
          <w:rFonts w:ascii="Cambria" w:hAnsi="Cambria"/>
          <w:color w:val="000000"/>
          <w:sz w:val="20"/>
          <w:shd w:val="clear" w:color="auto" w:fill="FFFFFF"/>
        </w:rPr>
        <w:t xml:space="preserve">Master and PhD </w:t>
      </w:r>
      <w:r w:rsidRPr="00B00496">
        <w:rPr>
          <w:rFonts w:eastAsia="標楷體" w:hint="eastAsia"/>
          <w:sz w:val="20"/>
        </w:rPr>
        <w:t>S</w:t>
      </w:r>
      <w:r w:rsidRPr="00B00496">
        <w:rPr>
          <w:rFonts w:eastAsia="標楷體"/>
          <w:sz w:val="20"/>
        </w:rPr>
        <w:t xml:space="preserve">tudents shall complete the Academic Ethics and Research Integrity Courses offered by Center for Taiwan Academic Research Ethics Education (AREE). </w:t>
      </w:r>
    </w:p>
    <w:p w:rsidR="00A35B9F" w:rsidRPr="00B00496" w:rsidRDefault="00A35B9F" w:rsidP="00A35B9F">
      <w:pPr>
        <w:ind w:rightChars="-59" w:right="-142"/>
        <w:rPr>
          <w:rFonts w:eastAsia="標楷體"/>
          <w:sz w:val="20"/>
        </w:rPr>
      </w:pPr>
      <w:r w:rsidRPr="00B00496">
        <w:rPr>
          <w:rFonts w:eastAsia="標楷體"/>
          <w:sz w:val="20"/>
        </w:rPr>
        <w:t>2. Those who apply for proposal defense /PhD Candidacy Exam shall submit this checklist with advisor’s signature and relevant proof documents together with other proposal defense/ PhD Candidacy Exam application form.</w:t>
      </w:r>
    </w:p>
    <w:p w:rsidR="00A35B9F" w:rsidRPr="00B00496" w:rsidRDefault="00A35B9F" w:rsidP="00A35B9F">
      <w:pPr>
        <w:ind w:rightChars="-59" w:right="-142"/>
        <w:rPr>
          <w:rFonts w:eastAsia="標楷體"/>
          <w:sz w:val="20"/>
        </w:rPr>
      </w:pPr>
      <w:r w:rsidRPr="00B00496">
        <w:rPr>
          <w:rFonts w:ascii="Cambria" w:hAnsi="Cambria"/>
          <w:color w:val="000000"/>
          <w:sz w:val="20"/>
          <w:shd w:val="clear" w:color="auto" w:fill="FFFFFF"/>
        </w:rPr>
        <w:t>3. This regulation is effectively imposed to all new students enrolled in the</w:t>
      </w:r>
      <w:r w:rsidRPr="00B00496">
        <w:rPr>
          <w:rFonts w:eastAsia="標楷體"/>
          <w:sz w:val="20"/>
        </w:rPr>
        <w:t xml:space="preserve"> </w:t>
      </w:r>
      <w:proofErr w:type="gramStart"/>
      <w:r w:rsidRPr="00B00496">
        <w:rPr>
          <w:rFonts w:eastAsia="標楷體"/>
          <w:sz w:val="20"/>
        </w:rPr>
        <w:t>Fall</w:t>
      </w:r>
      <w:proofErr w:type="gramEnd"/>
      <w:r w:rsidRPr="00B00496">
        <w:rPr>
          <w:rFonts w:eastAsia="標楷體"/>
          <w:sz w:val="20"/>
        </w:rPr>
        <w:t xml:space="preserve"> semester of 2022.</w:t>
      </w:r>
    </w:p>
    <w:p w:rsidR="00A35B9F" w:rsidRPr="00B00496" w:rsidRDefault="00A35B9F" w:rsidP="00A35B9F">
      <w:pPr>
        <w:ind w:rightChars="-59" w:right="-142"/>
        <w:rPr>
          <w:rFonts w:eastAsia="標楷體"/>
          <w:sz w:val="20"/>
        </w:rPr>
      </w:pPr>
      <w:r w:rsidRPr="00B00496">
        <w:rPr>
          <w:rStyle w:val="a4"/>
          <w:rFonts w:ascii="Cambria" w:hAnsi="Cambria"/>
          <w:i w:val="0"/>
          <w:color w:val="000000"/>
          <w:sz w:val="20"/>
          <w:shd w:val="clear" w:color="auto" w:fill="FFFFFF"/>
        </w:rPr>
        <w:t xml:space="preserve">4. These regulations were translated from Chinese. Should there be any discrepancies between the two </w:t>
      </w:r>
      <w:proofErr w:type="gramStart"/>
      <w:r w:rsidRPr="00B00496">
        <w:rPr>
          <w:rStyle w:val="a4"/>
          <w:rFonts w:ascii="Cambria" w:hAnsi="Cambria"/>
          <w:i w:val="0"/>
          <w:color w:val="000000"/>
          <w:sz w:val="20"/>
          <w:shd w:val="clear" w:color="auto" w:fill="FFFFFF"/>
        </w:rPr>
        <w:t>versions,</w:t>
      </w:r>
      <w:proofErr w:type="gramEnd"/>
      <w:r w:rsidRPr="00B00496">
        <w:rPr>
          <w:rStyle w:val="a4"/>
          <w:rFonts w:ascii="Cambria" w:hAnsi="Cambria"/>
          <w:i w:val="0"/>
          <w:color w:val="000000"/>
          <w:sz w:val="20"/>
          <w:shd w:val="clear" w:color="auto" w:fill="FFFFFF"/>
        </w:rPr>
        <w:t xml:space="preserve"> the Chinese version shall always take precedence.</w:t>
      </w:r>
    </w:p>
    <w:p w:rsidR="00A35B9F" w:rsidRPr="00B00496" w:rsidRDefault="00A35B9F" w:rsidP="00A35B9F">
      <w:pPr>
        <w:ind w:rightChars="-59" w:right="-142"/>
        <w:rPr>
          <w:rFonts w:eastAsia="標楷體"/>
          <w:b/>
          <w:sz w:val="22"/>
          <w:u w:val="single"/>
        </w:rPr>
      </w:pPr>
      <w:r>
        <w:rPr>
          <w:rFonts w:eastAsia="標楷體" w:hint="eastAsia"/>
        </w:rPr>
        <w:t xml:space="preserve">                                </w:t>
      </w:r>
    </w:p>
    <w:tbl>
      <w:tblPr>
        <w:tblW w:w="0" w:type="auto"/>
        <w:jc w:val="center"/>
        <w:tblInd w:w="-16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76"/>
        <w:gridCol w:w="6702"/>
        <w:gridCol w:w="1257"/>
      </w:tblGrid>
      <w:tr w:rsidR="00A35B9F" w:rsidRPr="007F7B85" w:rsidTr="00DC332B">
        <w:trPr>
          <w:trHeight w:val="20"/>
          <w:tblHeader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A35B9F" w:rsidRPr="00B46C29" w:rsidRDefault="00A35B9F" w:rsidP="00DC332B">
            <w:pPr>
              <w:spacing w:line="320" w:lineRule="exact"/>
              <w:jc w:val="center"/>
              <w:rPr>
                <w:rFonts w:eastAsia="標楷體"/>
                <w:b/>
              </w:rPr>
            </w:pPr>
            <w:r w:rsidRPr="00B46C29">
              <w:rPr>
                <w:rFonts w:eastAsia="標楷體"/>
                <w:b/>
              </w:rPr>
              <w:t>課程名稱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A35B9F" w:rsidRPr="00B46C29" w:rsidRDefault="00A35B9F" w:rsidP="00DC332B">
            <w:pPr>
              <w:spacing w:line="320" w:lineRule="exact"/>
              <w:jc w:val="center"/>
              <w:rPr>
                <w:rFonts w:eastAsia="標楷體"/>
                <w:b/>
              </w:rPr>
            </w:pPr>
            <w:r w:rsidRPr="00B46C29">
              <w:rPr>
                <w:rFonts w:eastAsia="標楷體"/>
                <w:b/>
              </w:rPr>
              <w:t>Course</w:t>
            </w:r>
          </w:p>
        </w:tc>
        <w:tc>
          <w:tcPr>
            <w:tcW w:w="0" w:type="auto"/>
            <w:shd w:val="clear" w:color="auto" w:fill="D9D9D9"/>
          </w:tcPr>
          <w:p w:rsidR="00A35B9F" w:rsidRPr="00B46C29" w:rsidRDefault="00A35B9F" w:rsidP="00DC332B">
            <w:pPr>
              <w:spacing w:line="320" w:lineRule="exact"/>
              <w:jc w:val="center"/>
              <w:rPr>
                <w:rFonts w:eastAsia="標楷體"/>
                <w:b/>
              </w:rPr>
            </w:pPr>
            <w:r w:rsidRPr="00B46C29">
              <w:rPr>
                <w:rFonts w:eastAsia="標楷體"/>
                <w:b/>
              </w:rPr>
              <w:t>Finish</w:t>
            </w:r>
            <w:r w:rsidRPr="00B46C29">
              <w:rPr>
                <w:rFonts w:eastAsia="標楷體" w:hint="eastAsia"/>
                <w:b/>
              </w:rPr>
              <w:t>(</w:t>
            </w:r>
            <w:proofErr w:type="gramStart"/>
            <w:r w:rsidRPr="00B46C29">
              <w:rPr>
                <w:rFonts w:eastAsia="標楷體" w:hint="eastAsia"/>
                <w:b/>
              </w:rPr>
              <w:t>ˇ</w:t>
            </w:r>
            <w:proofErr w:type="gramEnd"/>
            <w:r w:rsidRPr="00B46C29">
              <w:rPr>
                <w:rFonts w:eastAsia="標楷體" w:hint="eastAsia"/>
                <w:b/>
              </w:rPr>
              <w:t>)</w:t>
            </w: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認識學術誠信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Understanding Academic Integrity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研究倫理定義與內涵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Introduction to Research Ethics: Definition and Content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研究倫理專業規範與個人責任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Professional Norms and Personal Responsibility in Research Ethics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研究倫理的政府規範與政策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Government Regulations and Policies in Research Ethics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不當研究行為：定義與類型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Research Misconduct: Definition and Types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不當研究行為：捏造與篡改資料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Research Misconduct: Fabrication and Falsification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不當研究行為：抄襲與剽竊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Research Misconduct: Plagiarism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不當研究行為：自我抄襲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Research Misconduct: Self-Plagiarism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學術寫作技巧：引述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Academic Writing Skill: Quoting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學術寫作技巧：改寫</w:t>
            </w:r>
            <w:proofErr w:type="gramStart"/>
            <w:r w:rsidRPr="00B46C29">
              <w:rPr>
                <w:rFonts w:eastAsia="標楷體"/>
              </w:rPr>
              <w:t>與摘寫</w:t>
            </w:r>
            <w:proofErr w:type="gramEnd"/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Academic Writing Skill: Paraphrasing and Summarizing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學術寫作技巧：引用著作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Academic Writing Skill: Referencing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  <w:tr w:rsidR="00A35B9F" w:rsidRPr="007F7B85" w:rsidTr="00DC332B">
        <w:trPr>
          <w:trHeight w:val="45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jc w:val="both"/>
              <w:rPr>
                <w:rFonts w:eastAsia="標楷體"/>
              </w:rPr>
            </w:pPr>
            <w:r w:rsidRPr="00B46C29">
              <w:rPr>
                <w:rFonts w:eastAsia="標楷體"/>
              </w:rPr>
              <w:t>論文作者定義與掛名原則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35B9F" w:rsidRPr="00B46C29" w:rsidRDefault="00A35B9F" w:rsidP="00DC332B">
            <w:pPr>
              <w:spacing w:line="200" w:lineRule="exact"/>
              <w:rPr>
                <w:rFonts w:eastAsia="標楷體"/>
              </w:rPr>
            </w:pPr>
            <w:r w:rsidRPr="00B46C29">
              <w:rPr>
                <w:rFonts w:eastAsia="標楷體"/>
              </w:rPr>
              <w:t>Definition and Principles of Authorship</w:t>
            </w:r>
          </w:p>
        </w:tc>
        <w:tc>
          <w:tcPr>
            <w:tcW w:w="0" w:type="auto"/>
            <w:shd w:val="clear" w:color="auto" w:fill="auto"/>
          </w:tcPr>
          <w:p w:rsidR="00A35B9F" w:rsidRPr="00B46C29" w:rsidRDefault="00A35B9F" w:rsidP="00DC332B">
            <w:pPr>
              <w:spacing w:line="200" w:lineRule="exact"/>
              <w:jc w:val="center"/>
              <w:rPr>
                <w:rFonts w:eastAsia="標楷體"/>
              </w:rPr>
            </w:pPr>
          </w:p>
        </w:tc>
      </w:tr>
    </w:tbl>
    <w:p w:rsidR="00A35B9F" w:rsidRDefault="00A35B9F" w:rsidP="00A35B9F">
      <w:pPr>
        <w:spacing w:line="360" w:lineRule="auto"/>
        <w:ind w:right="1281"/>
        <w:rPr>
          <w:rFonts w:eastAsia="標楷體"/>
          <w:b/>
        </w:rPr>
      </w:pPr>
    </w:p>
    <w:p w:rsidR="00A35B9F" w:rsidRDefault="00A35B9F" w:rsidP="00A35B9F">
      <w:pPr>
        <w:spacing w:line="360" w:lineRule="auto"/>
        <w:ind w:right="1281"/>
        <w:rPr>
          <w:rFonts w:eastAsia="標楷體" w:hint="eastAsia"/>
          <w:b/>
        </w:rPr>
      </w:pPr>
      <w:r w:rsidRPr="00B00496">
        <w:rPr>
          <w:rFonts w:eastAsia="標楷體" w:hint="eastAsia"/>
          <w:b/>
        </w:rPr>
        <w:t>申請人簽名</w:t>
      </w:r>
      <w:r>
        <w:rPr>
          <w:rFonts w:eastAsia="標楷體" w:hint="eastAsia"/>
          <w:b/>
        </w:rPr>
        <w:t xml:space="preserve">   </w:t>
      </w:r>
      <w:r w:rsidRPr="00B00496">
        <w:rPr>
          <w:rFonts w:eastAsia="標楷體"/>
          <w:b/>
        </w:rPr>
        <w:t>Student Signature</w:t>
      </w:r>
      <w:r w:rsidRPr="00B00496">
        <w:rPr>
          <w:rFonts w:eastAsia="標楷體" w:hint="eastAsia"/>
          <w:b/>
        </w:rPr>
        <w:t>：</w:t>
      </w:r>
      <w:r w:rsidRPr="00B00496">
        <w:rPr>
          <w:rFonts w:eastAsia="標楷體" w:hint="eastAsia"/>
          <w:b/>
          <w:u w:val="single"/>
        </w:rPr>
        <w:t xml:space="preserve">                      </w:t>
      </w:r>
      <w:r w:rsidRPr="00B00496">
        <w:rPr>
          <w:rFonts w:eastAsia="標楷體" w:hint="eastAsia"/>
          <w:b/>
        </w:rPr>
        <w:t xml:space="preserve">  </w:t>
      </w:r>
    </w:p>
    <w:p w:rsidR="00A35B9F" w:rsidRDefault="00A35B9F" w:rsidP="00A35B9F">
      <w:pPr>
        <w:rPr>
          <w:rFonts w:eastAsia="標楷體"/>
          <w:b/>
          <w:sz w:val="32"/>
        </w:rPr>
      </w:pPr>
      <w:r w:rsidRPr="00B00496">
        <w:rPr>
          <w:rFonts w:eastAsia="標楷體" w:hint="eastAsia"/>
          <w:b/>
        </w:rPr>
        <w:t>指導教授簽名</w:t>
      </w:r>
      <w:r w:rsidRPr="00B00496">
        <w:rPr>
          <w:rFonts w:eastAsia="標楷體"/>
          <w:b/>
        </w:rPr>
        <w:t>Supervisor Signature</w:t>
      </w:r>
      <w:r w:rsidRPr="00B00496">
        <w:rPr>
          <w:rFonts w:eastAsia="標楷體" w:hint="eastAsia"/>
          <w:b/>
        </w:rPr>
        <w:t>：</w:t>
      </w:r>
      <w:r w:rsidRPr="00B00496">
        <w:rPr>
          <w:rFonts w:eastAsia="標楷體" w:hint="eastAsia"/>
          <w:b/>
          <w:u w:val="single"/>
        </w:rPr>
        <w:t xml:space="preserve">                      </w:t>
      </w:r>
      <w:r w:rsidRPr="007352FC">
        <w:rPr>
          <w:rFonts w:eastAsia="標楷體" w:hint="eastAsia"/>
          <w:b/>
          <w:sz w:val="32"/>
        </w:rPr>
        <w:t xml:space="preserve">             </w:t>
      </w:r>
    </w:p>
    <w:p w:rsidR="00A35B9F" w:rsidRDefault="00A35B9F">
      <w:pPr>
        <w:widowControl/>
        <w:rPr>
          <w:rFonts w:eastAsia="標楷體"/>
          <w:b/>
          <w:sz w:val="32"/>
        </w:rPr>
      </w:pPr>
      <w:r>
        <w:rPr>
          <w:rFonts w:eastAsia="標楷體"/>
          <w:b/>
          <w:sz w:val="32"/>
        </w:rPr>
        <w:br w:type="page"/>
      </w:r>
    </w:p>
    <w:p w:rsidR="00A35B9F" w:rsidRPr="00E53167" w:rsidRDefault="00A35B9F" w:rsidP="00A35B9F">
      <w:pPr>
        <w:widowControl/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00" w:afterAutospacing="1"/>
        <w:jc w:val="center"/>
        <w:rPr>
          <w:rFonts w:eastAsia="細明體"/>
          <w:b/>
          <w:color w:val="202124"/>
          <w:kern w:val="0"/>
          <w:sz w:val="42"/>
          <w:szCs w:val="42"/>
        </w:rPr>
      </w:pPr>
      <w:r w:rsidRPr="00E53167">
        <w:rPr>
          <w:rFonts w:eastAsia="細明體"/>
          <w:b/>
          <w:color w:val="202124"/>
          <w:kern w:val="0"/>
          <w:sz w:val="42"/>
          <w:szCs w:val="42"/>
          <w:lang w:val="en"/>
        </w:rPr>
        <w:lastRenderedPageBreak/>
        <w:t>Instructions</w:t>
      </w:r>
    </w:p>
    <w:p w:rsidR="00A35B9F" w:rsidRDefault="00A35B9F" w:rsidP="00A35B9F">
      <w:pPr>
        <w:rPr>
          <w:rFonts w:eastAsia="標楷體"/>
          <w:b/>
        </w:rPr>
      </w:pPr>
      <w:r w:rsidRPr="007352FC">
        <w:rPr>
          <w:rFonts w:eastAsia="標楷體"/>
          <w:b/>
        </w:rPr>
        <w:t>Step1. After entering the website, click on Sign Up</w:t>
      </w:r>
    </w:p>
    <w:p w:rsidR="00A35B9F" w:rsidRPr="007352FC" w:rsidRDefault="00A35B9F" w:rsidP="00A35B9F">
      <w:pPr>
        <w:rPr>
          <w:rFonts w:eastAsia="標楷體"/>
        </w:rPr>
      </w:pPr>
      <w:hyperlink r:id="rId6" w:history="1">
        <w:r w:rsidRPr="007352FC">
          <w:rPr>
            <w:rStyle w:val="a5"/>
          </w:rPr>
          <w:t>https://ethics.moe.edu.tw/</w:t>
        </w:r>
      </w:hyperlink>
    </w:p>
    <w:p w:rsidR="00A35B9F" w:rsidRPr="007352FC" w:rsidRDefault="00A35B9F" w:rsidP="00A35B9F">
      <w:pPr>
        <w:rPr>
          <w:rFonts w:eastAsia="標楷體"/>
        </w:rPr>
      </w:pPr>
      <w:r>
        <w:rPr>
          <w:rFonts w:eastAsia="標楷體"/>
          <w:noProof/>
        </w:rPr>
        <w:drawing>
          <wp:inline distT="0" distB="0" distL="0" distR="0">
            <wp:extent cx="4781550" cy="2466975"/>
            <wp:effectExtent l="0" t="0" r="0" b="9525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B9F" w:rsidRPr="007352FC" w:rsidRDefault="00A35B9F" w:rsidP="00A35B9F">
      <w:pPr>
        <w:rPr>
          <w:rFonts w:eastAsia="標楷體"/>
          <w:b/>
        </w:rPr>
      </w:pPr>
      <w:r w:rsidRPr="007352FC">
        <w:rPr>
          <w:rFonts w:eastAsia="標楷體"/>
          <w:b/>
        </w:rPr>
        <w:t>Step</w:t>
      </w:r>
      <w:r w:rsidRPr="007352FC">
        <w:rPr>
          <w:rFonts w:eastAsia="標楷體" w:hint="eastAsia"/>
          <w:b/>
        </w:rPr>
        <w:t>2.</w:t>
      </w:r>
      <w:r w:rsidRPr="007352FC">
        <w:rPr>
          <w:rFonts w:eastAsia="標楷體"/>
        </w:rPr>
        <w:t xml:space="preserve"> </w:t>
      </w:r>
      <w:r w:rsidRPr="007352FC">
        <w:rPr>
          <w:rFonts w:eastAsia="標楷體"/>
          <w:b/>
        </w:rPr>
        <w:t xml:space="preserve">After registration, go back to the homepage and click on </w:t>
      </w:r>
      <w:r w:rsidRPr="007352FC">
        <w:rPr>
          <w:rFonts w:eastAsia="標楷體" w:hint="eastAsia"/>
          <w:b/>
        </w:rPr>
        <w:t>R</w:t>
      </w:r>
      <w:r w:rsidRPr="007352FC">
        <w:rPr>
          <w:rFonts w:eastAsia="標楷體"/>
          <w:b/>
        </w:rPr>
        <w:t>egistrant to log in</w:t>
      </w:r>
    </w:p>
    <w:p w:rsidR="00A35B9F" w:rsidRDefault="00A35B9F" w:rsidP="00A35B9F">
      <w:pPr>
        <w:rPr>
          <w:rFonts w:eastAsia="標楷體"/>
          <w:b/>
        </w:rPr>
      </w:pPr>
      <w:r>
        <w:rPr>
          <w:rFonts w:eastAsia="標楷體"/>
          <w:noProof/>
        </w:rPr>
        <w:drawing>
          <wp:inline distT="0" distB="0" distL="0" distR="0">
            <wp:extent cx="4781550" cy="2333625"/>
            <wp:effectExtent l="0" t="0" r="0" b="952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B9F" w:rsidRPr="007352FC" w:rsidRDefault="00A35B9F" w:rsidP="00A35B9F">
      <w:pPr>
        <w:rPr>
          <w:rFonts w:eastAsia="標楷體"/>
        </w:rPr>
      </w:pPr>
      <w:r w:rsidRPr="007352FC">
        <w:rPr>
          <w:rFonts w:eastAsia="標楷體"/>
          <w:b/>
        </w:rPr>
        <w:t>Step</w:t>
      </w:r>
      <w:r w:rsidRPr="007352FC">
        <w:rPr>
          <w:rFonts w:eastAsia="標楷體" w:hint="eastAsia"/>
          <w:b/>
        </w:rPr>
        <w:t>3.</w:t>
      </w:r>
      <w:r w:rsidRPr="007352FC">
        <w:rPr>
          <w:rFonts w:eastAsia="標楷體"/>
        </w:rPr>
        <w:t xml:space="preserve"> </w:t>
      </w:r>
      <w:r w:rsidRPr="007352FC">
        <w:rPr>
          <w:rFonts w:eastAsia="標楷體"/>
          <w:b/>
        </w:rPr>
        <w:t>Click on the COURSES after logging in</w:t>
      </w:r>
    </w:p>
    <w:p w:rsidR="00A35B9F" w:rsidRPr="007352FC" w:rsidRDefault="00A35B9F" w:rsidP="00A35B9F">
      <w:pPr>
        <w:rPr>
          <w:rFonts w:eastAsia="標楷體"/>
        </w:rPr>
      </w:pPr>
      <w:r>
        <w:rPr>
          <w:rFonts w:eastAsia="標楷體"/>
          <w:noProof/>
        </w:rPr>
        <w:drawing>
          <wp:inline distT="0" distB="0" distL="0" distR="0">
            <wp:extent cx="4781550" cy="2905125"/>
            <wp:effectExtent l="0" t="0" r="0" b="952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B9F" w:rsidRPr="007352FC" w:rsidRDefault="00A35B9F" w:rsidP="00A35B9F">
      <w:pPr>
        <w:rPr>
          <w:rFonts w:eastAsia="標楷體"/>
        </w:rPr>
      </w:pPr>
    </w:p>
    <w:p w:rsidR="00A35B9F" w:rsidRPr="007352FC" w:rsidRDefault="00A35B9F" w:rsidP="00A35B9F">
      <w:pPr>
        <w:rPr>
          <w:rFonts w:eastAsia="標楷體"/>
          <w:b/>
        </w:rPr>
      </w:pPr>
      <w:r w:rsidRPr="007352FC">
        <w:rPr>
          <w:rFonts w:eastAsia="標楷體"/>
          <w:b/>
        </w:rPr>
        <w:lastRenderedPageBreak/>
        <w:t>Step4</w:t>
      </w:r>
      <w:r w:rsidRPr="007352FC">
        <w:rPr>
          <w:rFonts w:eastAsia="標楷體" w:hint="eastAsia"/>
          <w:b/>
        </w:rPr>
        <w:t>.</w:t>
      </w:r>
      <w:r w:rsidRPr="007352FC">
        <w:rPr>
          <w:rFonts w:eastAsia="標楷體"/>
        </w:rPr>
        <w:t xml:space="preserve"> </w:t>
      </w:r>
      <w:r w:rsidRPr="007352FC">
        <w:rPr>
          <w:rFonts w:eastAsia="標楷體"/>
          <w:b/>
        </w:rPr>
        <w:t>Add the courses you want to take</w:t>
      </w:r>
    </w:p>
    <w:p w:rsidR="00A35B9F" w:rsidRDefault="00A35B9F" w:rsidP="00A35B9F">
      <w:pPr>
        <w:rPr>
          <w:rFonts w:eastAsia="標楷體"/>
          <w:noProof/>
        </w:rPr>
      </w:pPr>
      <w:r>
        <w:rPr>
          <w:rFonts w:eastAsia="標楷體"/>
          <w:noProof/>
        </w:rPr>
        <w:drawing>
          <wp:inline distT="0" distB="0" distL="0" distR="0">
            <wp:extent cx="4524375" cy="4000500"/>
            <wp:effectExtent l="0" t="0" r="9525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B9F" w:rsidRDefault="00A35B9F" w:rsidP="00A35B9F">
      <w:pPr>
        <w:rPr>
          <w:rFonts w:eastAsia="標楷體"/>
          <w:noProof/>
        </w:rPr>
      </w:pPr>
    </w:p>
    <w:p w:rsidR="00A35B9F" w:rsidRPr="007352FC" w:rsidRDefault="00A35B9F" w:rsidP="00A35B9F">
      <w:pPr>
        <w:rPr>
          <w:rFonts w:eastAsia="標楷體"/>
          <w:b/>
        </w:rPr>
      </w:pPr>
      <w:r w:rsidRPr="007352FC">
        <w:rPr>
          <w:rFonts w:eastAsia="標楷體"/>
          <w:b/>
        </w:rPr>
        <w:t>Step5</w:t>
      </w:r>
      <w:r w:rsidRPr="007352FC">
        <w:rPr>
          <w:rFonts w:eastAsia="標楷體" w:hint="eastAsia"/>
          <w:b/>
        </w:rPr>
        <w:t>.</w:t>
      </w:r>
      <w:r w:rsidRPr="007352FC">
        <w:rPr>
          <w:rFonts w:eastAsia="標楷體"/>
        </w:rPr>
        <w:t xml:space="preserve"> </w:t>
      </w:r>
      <w:r w:rsidRPr="007352FC">
        <w:rPr>
          <w:rFonts w:eastAsia="標楷體"/>
          <w:b/>
        </w:rPr>
        <w:t>You can see the courses you have added in My Courses</w:t>
      </w:r>
      <w:r w:rsidRPr="007352FC">
        <w:rPr>
          <w:rFonts w:eastAsia="標楷體" w:hint="eastAsia"/>
          <w:b/>
        </w:rPr>
        <w:t xml:space="preserve"> </w:t>
      </w:r>
      <w:r w:rsidRPr="007352FC">
        <w:rPr>
          <w:rFonts w:eastAsia="標楷體"/>
          <w:b/>
        </w:rPr>
        <w:t>and Exam, and click on the course name to start the class</w:t>
      </w:r>
    </w:p>
    <w:p w:rsidR="00A35B9F" w:rsidRPr="007352FC" w:rsidRDefault="00A35B9F" w:rsidP="00A35B9F">
      <w:pPr>
        <w:rPr>
          <w:rFonts w:eastAsia="標楷體"/>
          <w:b/>
        </w:rPr>
      </w:pPr>
      <w:r>
        <w:rPr>
          <w:rFonts w:eastAsia="標楷體"/>
          <w:noProof/>
        </w:rPr>
        <w:drawing>
          <wp:inline distT="0" distB="0" distL="0" distR="0">
            <wp:extent cx="4867275" cy="2971800"/>
            <wp:effectExtent l="0" t="0" r="9525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B9F" w:rsidRPr="00125B10" w:rsidRDefault="00A35B9F" w:rsidP="00A35B9F">
      <w:pPr>
        <w:spacing w:line="0" w:lineRule="atLeast"/>
        <w:rPr>
          <w:rFonts w:eastAsia="華康魏碑體(P)" w:hint="eastAsia"/>
        </w:rPr>
      </w:pPr>
    </w:p>
    <w:p w:rsidR="00721F23" w:rsidRPr="00D8307B" w:rsidRDefault="00721F23" w:rsidP="00A35B9F"/>
    <w:sectPr w:rsidR="00721F23" w:rsidRPr="00D8307B" w:rsidSect="00FD5007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altName w:val="Microsoft YaHei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華康魏碑體(P)">
    <w:altName w:val="Arial Unicode MS"/>
    <w:charset w:val="88"/>
    <w:family w:val="script"/>
    <w:pitch w:val="variable"/>
    <w:sig w:usb0="00000000" w:usb1="28091800" w:usb2="00000016" w:usb3="00000000" w:csb0="001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504731"/>
    <w:multiLevelType w:val="singleLevel"/>
    <w:tmpl w:val="B58E9A7C"/>
    <w:lvl w:ilvl="0">
      <w:start w:val="1"/>
      <w:numFmt w:val="decimal"/>
      <w:lvlText w:val="%1."/>
      <w:lvlJc w:val="left"/>
      <w:pPr>
        <w:tabs>
          <w:tab w:val="num" w:pos="180"/>
        </w:tabs>
        <w:ind w:left="180" w:hanging="180"/>
      </w:pPr>
      <w:rPr>
        <w:rFonts w:hint="eastAsia"/>
      </w:rPr>
    </w:lvl>
  </w:abstractNum>
  <w:abstractNum w:abstractNumId="1">
    <w:nsid w:val="2ECC0006"/>
    <w:multiLevelType w:val="hybridMultilevel"/>
    <w:tmpl w:val="E2DA872E"/>
    <w:lvl w:ilvl="0" w:tplc="55784F48">
      <w:start w:val="1"/>
      <w:numFmt w:val="taiwaneseCountingThousand"/>
      <w:lvlText w:val="(%1)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43892B15"/>
    <w:multiLevelType w:val="hybridMultilevel"/>
    <w:tmpl w:val="E3C480AC"/>
    <w:lvl w:ilvl="0" w:tplc="55784F48">
      <w:start w:val="1"/>
      <w:numFmt w:val="taiwaneseCountingThousand"/>
      <w:lvlText w:val="(%1)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58870C02"/>
    <w:multiLevelType w:val="hybridMultilevel"/>
    <w:tmpl w:val="9432B5D6"/>
    <w:lvl w:ilvl="0" w:tplc="55784F48">
      <w:start w:val="1"/>
      <w:numFmt w:val="taiwaneseCountingThousand"/>
      <w:lvlText w:val="(%1)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5007"/>
    <w:rsid w:val="00436CC6"/>
    <w:rsid w:val="004B2123"/>
    <w:rsid w:val="00721F23"/>
    <w:rsid w:val="007E6A79"/>
    <w:rsid w:val="008E5058"/>
    <w:rsid w:val="009E09B9"/>
    <w:rsid w:val="00A05080"/>
    <w:rsid w:val="00A35B9F"/>
    <w:rsid w:val="00AE79ED"/>
    <w:rsid w:val="00C12779"/>
    <w:rsid w:val="00C24A30"/>
    <w:rsid w:val="00D56237"/>
    <w:rsid w:val="00D8307B"/>
    <w:rsid w:val="00E92810"/>
    <w:rsid w:val="00FD5007"/>
    <w:rsid w:val="00FD7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5007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8307B"/>
    <w:pPr>
      <w:widowControl w:val="0"/>
      <w:autoSpaceDE w:val="0"/>
      <w:autoSpaceDN w:val="0"/>
      <w:adjustRightInd w:val="0"/>
    </w:pPr>
    <w:rPr>
      <w:rFonts w:ascii="標楷體" w:eastAsia="標楷體" w:hAnsi="Times New Roman" w:cs="標楷體"/>
      <w:color w:val="000000"/>
      <w:kern w:val="0"/>
      <w:szCs w:val="24"/>
    </w:rPr>
  </w:style>
  <w:style w:type="paragraph" w:styleId="a3">
    <w:name w:val="No Spacing"/>
    <w:uiPriority w:val="1"/>
    <w:qFormat/>
    <w:rsid w:val="00D8307B"/>
    <w:pPr>
      <w:widowControl w:val="0"/>
    </w:pPr>
    <w:rPr>
      <w:rFonts w:ascii="Times New Roman" w:eastAsia="新細明體" w:hAnsi="Times New Roman" w:cs="Times New Roman"/>
      <w:szCs w:val="20"/>
    </w:rPr>
  </w:style>
  <w:style w:type="character" w:styleId="a4">
    <w:name w:val="Emphasis"/>
    <w:uiPriority w:val="20"/>
    <w:qFormat/>
    <w:rsid w:val="00A35B9F"/>
    <w:rPr>
      <w:i/>
      <w:iCs/>
    </w:rPr>
  </w:style>
  <w:style w:type="character" w:styleId="a5">
    <w:name w:val="Hyperlink"/>
    <w:uiPriority w:val="99"/>
    <w:rsid w:val="00A35B9F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A35B9F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A35B9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5007"/>
    <w:pPr>
      <w:widowControl w:val="0"/>
    </w:pPr>
    <w:rPr>
      <w:rFonts w:ascii="Times New Roman" w:eastAsia="新細明體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8307B"/>
    <w:pPr>
      <w:widowControl w:val="0"/>
      <w:autoSpaceDE w:val="0"/>
      <w:autoSpaceDN w:val="0"/>
      <w:adjustRightInd w:val="0"/>
    </w:pPr>
    <w:rPr>
      <w:rFonts w:ascii="標楷體" w:eastAsia="標楷體" w:hAnsi="Times New Roman" w:cs="標楷體"/>
      <w:color w:val="000000"/>
      <w:kern w:val="0"/>
      <w:szCs w:val="24"/>
    </w:rPr>
  </w:style>
  <w:style w:type="paragraph" w:styleId="a3">
    <w:name w:val="No Spacing"/>
    <w:uiPriority w:val="1"/>
    <w:qFormat/>
    <w:rsid w:val="00D8307B"/>
    <w:pPr>
      <w:widowControl w:val="0"/>
    </w:pPr>
    <w:rPr>
      <w:rFonts w:ascii="Times New Roman" w:eastAsia="新細明體" w:hAnsi="Times New Roman" w:cs="Times New Roman"/>
      <w:szCs w:val="20"/>
    </w:rPr>
  </w:style>
  <w:style w:type="character" w:styleId="a4">
    <w:name w:val="Emphasis"/>
    <w:uiPriority w:val="20"/>
    <w:qFormat/>
    <w:rsid w:val="00A35B9F"/>
    <w:rPr>
      <w:i/>
      <w:iCs/>
    </w:rPr>
  </w:style>
  <w:style w:type="character" w:styleId="a5">
    <w:name w:val="Hyperlink"/>
    <w:uiPriority w:val="99"/>
    <w:rsid w:val="00A35B9F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A35B9F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A35B9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thics.moe.edu.tw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352</Words>
  <Characters>2018</Characters>
  <Application>Microsoft Office Word</Application>
  <DocSecurity>0</DocSecurity>
  <Lines>53</Lines>
  <Paragraphs>21</Paragraphs>
  <ScaleCrop>false</ScaleCrop>
  <Company/>
  <LinksUpToDate>false</LinksUpToDate>
  <CharactersWithSpaces>2349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85108</dc:creator>
  <cp:lastModifiedBy>85108</cp:lastModifiedBy>
  <cp:revision>2</cp:revision>
  <dcterms:created xsi:type="dcterms:W3CDTF">2023-05-04T00:46:00Z</dcterms:created>
  <dcterms:modified xsi:type="dcterms:W3CDTF">2023-05-04T00:46:00Z</dcterms:modified>
</cp:coreProperties>
</file>