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058" w:rsidRPr="00125B10" w:rsidRDefault="008E5058" w:rsidP="008E5058">
      <w:pPr>
        <w:tabs>
          <w:tab w:val="left" w:pos="0"/>
        </w:tabs>
        <w:spacing w:line="0" w:lineRule="atLeast"/>
        <w:ind w:leftChars="-59" w:left="-142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8E5058" w:rsidRPr="00125B10" w:rsidRDefault="008E5058" w:rsidP="008E5058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學位論文口試推薦表</w:t>
      </w:r>
    </w:p>
    <w:p w:rsidR="008E5058" w:rsidRPr="00125B10" w:rsidRDefault="008E5058" w:rsidP="008E5058">
      <w:pPr>
        <w:tabs>
          <w:tab w:val="left" w:pos="3544"/>
        </w:tabs>
        <w:spacing w:line="0" w:lineRule="atLeast"/>
        <w:jc w:val="center"/>
        <w:rPr>
          <w:rFonts w:eastAsia="華康魏碑體(P)"/>
          <w:b/>
          <w:bCs/>
          <w:kern w:val="0"/>
          <w:sz w:val="36"/>
          <w:szCs w:val="36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</w:p>
    <w:p w:rsidR="008E5058" w:rsidRPr="00125B10" w:rsidRDefault="008E5058" w:rsidP="008E5058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bookmarkStart w:id="0" w:name="_GoBack"/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Recommendation 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to Proceed to Oral Defense</w:t>
      </w:r>
    </w:p>
    <w:bookmarkEnd w:id="0"/>
    <w:p w:rsidR="008E5058" w:rsidRPr="00125B10" w:rsidRDefault="008E5058" w:rsidP="008E5058">
      <w:pPr>
        <w:spacing w:line="0" w:lineRule="atLeast"/>
        <w:jc w:val="right"/>
        <w:outlineLvl w:val="0"/>
        <w:rPr>
          <w:rFonts w:eastAsia="華康魏碑體(P)"/>
          <w:sz w:val="20"/>
        </w:rPr>
      </w:pPr>
    </w:p>
    <w:p w:rsidR="008E5058" w:rsidRPr="00125B10" w:rsidRDefault="008E5058" w:rsidP="008E5058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一百零五學年度第七次國際博士班籌備會議通過</w:t>
      </w:r>
    </w:p>
    <w:p w:rsidR="008E5058" w:rsidRPr="00125B10" w:rsidRDefault="008E5058" w:rsidP="008E5058">
      <w:pPr>
        <w:spacing w:line="0" w:lineRule="atLeast"/>
        <w:jc w:val="right"/>
        <w:outlineLvl w:val="0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106.05.08</w:t>
      </w:r>
      <w:r w:rsidRPr="00125B10">
        <w:rPr>
          <w:rFonts w:eastAsia="華康魏碑體(P)"/>
          <w:sz w:val="20"/>
        </w:rPr>
        <w:t>一百零五學年度第九次系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會議修正通過</w:t>
      </w: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  <w:u w:val="single"/>
        </w:rPr>
      </w:pPr>
      <w:r w:rsidRPr="00125B10">
        <w:rPr>
          <w:rFonts w:eastAsia="華康魏碑體(P)"/>
        </w:rPr>
        <w:t>博士生</w:t>
      </w:r>
      <w:r w:rsidRPr="00125B10">
        <w:rPr>
          <w:rFonts w:eastAsia="華康魏碑體(P)"/>
        </w:rPr>
        <w:t>Student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學號</w:t>
      </w:r>
      <w:r w:rsidRPr="00125B10">
        <w:rPr>
          <w:rFonts w:eastAsia="華康魏碑體(P)"/>
        </w:rPr>
        <w:t>ID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年級</w:t>
      </w:r>
      <w:r w:rsidRPr="00125B10">
        <w:rPr>
          <w:rFonts w:eastAsia="華康魏碑體(P)"/>
        </w:rPr>
        <w:t>Academic Year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</w:t>
      </w: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  <w:u w:val="single"/>
        </w:rPr>
      </w:pPr>
      <w:r w:rsidRPr="00125B10">
        <w:rPr>
          <w:rFonts w:eastAsia="華康魏碑體(P)"/>
        </w:rPr>
        <w:t>論文題目</w:t>
      </w:r>
      <w:r w:rsidRPr="00125B10">
        <w:rPr>
          <w:rFonts w:eastAsia="華康魏碑體(P)"/>
        </w:rPr>
        <w:t>Dissertation title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                              </w:t>
      </w: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  <w:u w:val="single"/>
        </w:rPr>
      </w:pPr>
      <w:r w:rsidRPr="00125B10">
        <w:rPr>
          <w:rFonts w:eastAsia="華康魏碑體(P)"/>
        </w:rPr>
        <w:t>指導教授</w:t>
      </w:r>
      <w:r w:rsidRPr="00125B10">
        <w:rPr>
          <w:rFonts w:eastAsia="華康魏碑體(P)"/>
        </w:rPr>
        <w:t>Advisor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  </w:t>
      </w: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/>
        </w:rPr>
        <w:t>已發表於國際期刊之論文</w:t>
      </w:r>
      <w:proofErr w:type="gramStart"/>
      <w:r w:rsidRPr="00125B10">
        <w:rPr>
          <w:rFonts w:eastAsia="華康魏碑體(P)"/>
        </w:rPr>
        <w:t>（</w:t>
      </w:r>
      <w:proofErr w:type="gramEnd"/>
      <w:r w:rsidRPr="00125B10">
        <w:rPr>
          <w:rFonts w:eastAsia="華康魏碑體(P)"/>
        </w:rPr>
        <w:t>包括作者、題目及期刊詳細資料；並附上期刊論文影本</w:t>
      </w:r>
      <w:proofErr w:type="gramStart"/>
      <w:r w:rsidRPr="00125B10">
        <w:rPr>
          <w:rFonts w:eastAsia="華康魏碑體(P)"/>
        </w:rPr>
        <w:t>）</w:t>
      </w:r>
      <w:proofErr w:type="gramEnd"/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/>
        </w:rPr>
        <w:t>List the publication(s) recognized as SCI, SSCI or EI.</w:t>
      </w:r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/>
        </w:rPr>
        <w:t>(</w:t>
      </w:r>
      <w:proofErr w:type="gramStart"/>
      <w:r w:rsidRPr="00125B10">
        <w:rPr>
          <w:rFonts w:eastAsia="華康魏碑體(P)"/>
        </w:rPr>
        <w:t>attached</w:t>
      </w:r>
      <w:proofErr w:type="gramEnd"/>
      <w:r w:rsidRPr="00125B10">
        <w:rPr>
          <w:rFonts w:eastAsia="華康魏碑體(P)"/>
        </w:rPr>
        <w:t xml:space="preserve"> a copy of</w:t>
      </w:r>
      <w:r w:rsidRPr="00125B10">
        <w:rPr>
          <w:rFonts w:eastAsia="華康魏碑體(P)" w:hint="eastAsia"/>
        </w:rPr>
        <w:t xml:space="preserve"> each publication</w:t>
      </w:r>
      <w:r w:rsidRPr="00125B10">
        <w:rPr>
          <w:rFonts w:eastAsia="華康魏碑體(P)"/>
        </w:rPr>
        <w:t xml:space="preserve"> reprint)</w:t>
      </w: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/>
        </w:rPr>
        <w:t>推薦理由</w:t>
      </w:r>
      <w:proofErr w:type="gramStart"/>
      <w:r w:rsidRPr="00125B10">
        <w:rPr>
          <w:rFonts w:eastAsia="華康魏碑體(P)"/>
        </w:rPr>
        <w:t>（</w:t>
      </w:r>
      <w:proofErr w:type="gramEnd"/>
      <w:r w:rsidRPr="00125B10">
        <w:rPr>
          <w:rFonts w:eastAsia="華康魏碑體(P)"/>
        </w:rPr>
        <w:t>包括該生在學表現及研究論文的主要貢獻等事項；若空間不夠，請用</w:t>
      </w:r>
      <w:r w:rsidRPr="00125B10">
        <w:rPr>
          <w:rFonts w:eastAsia="華康魏碑體(P)"/>
        </w:rPr>
        <w:t>A4</w:t>
      </w:r>
      <w:r w:rsidRPr="00125B10">
        <w:rPr>
          <w:rFonts w:eastAsia="華康魏碑體(P)"/>
        </w:rPr>
        <w:t>補充</w:t>
      </w:r>
      <w:proofErr w:type="gramStart"/>
      <w:r w:rsidRPr="00125B10">
        <w:rPr>
          <w:rFonts w:eastAsia="華康魏碑體(P)"/>
        </w:rPr>
        <w:t>）</w:t>
      </w:r>
      <w:proofErr w:type="gramEnd"/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 w:hint="eastAsia"/>
        </w:rPr>
        <w:t xml:space="preserve">Describe your justification for recommending this student to </w:t>
      </w:r>
      <w:proofErr w:type="gramStart"/>
      <w:r w:rsidRPr="00125B10">
        <w:rPr>
          <w:rFonts w:eastAsia="華康魏碑體(P)" w:hint="eastAsia"/>
        </w:rPr>
        <w:t>proceed</w:t>
      </w:r>
      <w:proofErr w:type="gramEnd"/>
      <w:r w:rsidRPr="00125B10">
        <w:rPr>
          <w:rFonts w:eastAsia="華康魏碑體(P)" w:hint="eastAsia"/>
        </w:rPr>
        <w:t xml:space="preserve"> an oral defense</w:t>
      </w:r>
      <w:r w:rsidRPr="00125B10">
        <w:rPr>
          <w:rFonts w:eastAsia="華康魏碑體(P)"/>
        </w:rPr>
        <w:t>.</w:t>
      </w:r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/>
        </w:rPr>
        <w:t>(Indicate the dissertation is completed and include the student’s academic performance as well as any additional and relevant research contributions)</w:t>
      </w:r>
    </w:p>
    <w:p w:rsidR="008E5058" w:rsidRPr="00125B10" w:rsidRDefault="008E5058" w:rsidP="008E5058">
      <w:pPr>
        <w:rPr>
          <w:rFonts w:eastAsia="華康魏碑體(P)"/>
        </w:rPr>
      </w:pPr>
      <w:r w:rsidRPr="00125B10">
        <w:rPr>
          <w:rFonts w:eastAsia="華康魏碑體(P)"/>
        </w:rPr>
        <w:t>If there is not enough space, please continue your recommendation on attached A4 size paper with the heading “Recommendation”.</w:t>
      </w:r>
    </w:p>
    <w:p w:rsidR="008E5058" w:rsidRPr="00125B10" w:rsidRDefault="008E5058" w:rsidP="008E5058">
      <w:pPr>
        <w:rPr>
          <w:rFonts w:eastAsia="華康魏碑體(P)"/>
        </w:rPr>
      </w:pPr>
    </w:p>
    <w:p w:rsidR="008E5058" w:rsidRPr="00125B10" w:rsidRDefault="008E5058" w:rsidP="008E5058">
      <w:pPr>
        <w:spacing w:line="360" w:lineRule="auto"/>
        <w:rPr>
          <w:rFonts w:eastAsia="華康魏碑體(P)"/>
          <w:szCs w:val="24"/>
        </w:rPr>
      </w:pPr>
      <w:r w:rsidRPr="00125B10">
        <w:rPr>
          <w:rFonts w:eastAsia="華康魏碑體(P)"/>
        </w:rPr>
        <w:t>論文輔導委員會</w:t>
      </w:r>
      <w:r w:rsidRPr="00125B10">
        <w:rPr>
          <w:rFonts w:eastAsia="華康魏碑體(P)"/>
        </w:rPr>
        <w:t>(Dissertation</w:t>
      </w:r>
      <w:r w:rsidRPr="00125B10">
        <w:rPr>
          <w:rFonts w:eastAsia="華康魏碑體(P)"/>
          <w:szCs w:val="24"/>
        </w:rPr>
        <w:t xml:space="preserve"> Committee)</w:t>
      </w:r>
    </w:p>
    <w:p w:rsidR="008E5058" w:rsidRPr="00125B10" w:rsidRDefault="008E5058" w:rsidP="008E5058">
      <w:pPr>
        <w:spacing w:line="360" w:lineRule="auto"/>
        <w:ind w:leftChars="708" w:left="1699"/>
        <w:rPr>
          <w:rFonts w:eastAsia="華康魏碑體(P)"/>
          <w:u w:val="single"/>
        </w:rPr>
      </w:pPr>
      <w:r w:rsidRPr="00125B10">
        <w:rPr>
          <w:rFonts w:eastAsia="華康魏碑體(P)"/>
          <w:szCs w:val="24"/>
        </w:rPr>
        <w:t>召集人</w:t>
      </w:r>
      <w:r w:rsidRPr="00125B10">
        <w:rPr>
          <w:rFonts w:eastAsia="華康魏碑體(P)"/>
          <w:szCs w:val="24"/>
        </w:rPr>
        <w:t>(C</w:t>
      </w:r>
      <w:r w:rsidRPr="00125B10">
        <w:rPr>
          <w:rFonts w:eastAsia="華康魏碑體(P)"/>
          <w:szCs w:val="24"/>
          <w:shd w:val="clear" w:color="auto" w:fill="FFFFFF"/>
        </w:rPr>
        <w:t>onvener)</w:t>
      </w:r>
      <w:r w:rsidRPr="00125B10">
        <w:rPr>
          <w:rFonts w:eastAsia="華康魏碑體(P)"/>
          <w:szCs w:val="24"/>
        </w:rPr>
        <w:t>：</w:t>
      </w:r>
      <w:r w:rsidRPr="00125B10">
        <w:rPr>
          <w:rFonts w:eastAsia="華康魏碑體(P)"/>
        </w:rPr>
        <w:t xml:space="preserve">            </w:t>
      </w:r>
      <w:r w:rsidRPr="00125B10">
        <w:rPr>
          <w:rFonts w:eastAsia="華康魏碑體(P)"/>
        </w:rPr>
        <w:t>日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期</w:t>
      </w:r>
      <w:r w:rsidRPr="00125B10">
        <w:rPr>
          <w:rFonts w:eastAsia="華康魏碑體(P)"/>
        </w:rPr>
        <w:t xml:space="preserve"> Date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(</w:t>
      </w:r>
      <w:proofErr w:type="gramStart"/>
      <w:r w:rsidRPr="00125B10">
        <w:rPr>
          <w:rFonts w:eastAsia="華康魏碑體(P)"/>
          <w:u w:val="single"/>
        </w:rPr>
        <w:t>year/mm/</w:t>
      </w:r>
      <w:proofErr w:type="spellStart"/>
      <w:r w:rsidRPr="00125B10">
        <w:rPr>
          <w:rFonts w:eastAsia="華康魏碑體(P)"/>
          <w:u w:val="single"/>
        </w:rPr>
        <w:t>dd</w:t>
      </w:r>
      <w:proofErr w:type="spellEnd"/>
      <w:proofErr w:type="gramEnd"/>
      <w:r w:rsidRPr="00125B10">
        <w:rPr>
          <w:rFonts w:eastAsia="華康魏碑體(P)"/>
          <w:u w:val="single"/>
        </w:rPr>
        <w:t>)</w:t>
      </w:r>
    </w:p>
    <w:p w:rsidR="008E5058" w:rsidRPr="00125B10" w:rsidRDefault="008E5058" w:rsidP="008E5058">
      <w:pPr>
        <w:spacing w:line="360" w:lineRule="auto"/>
        <w:ind w:leftChars="708" w:left="1699"/>
        <w:rPr>
          <w:rFonts w:eastAsia="華康魏碑體(P)"/>
          <w:u w:val="single"/>
        </w:rPr>
      </w:pPr>
      <w:r w:rsidRPr="00125B10">
        <w:rPr>
          <w:rFonts w:eastAsia="華康魏碑體(P)"/>
        </w:rPr>
        <w:t>委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員</w:t>
      </w:r>
      <w:r w:rsidRPr="00125B10">
        <w:rPr>
          <w:rFonts w:eastAsia="華康魏碑體(P)"/>
        </w:rPr>
        <w:t>(Committee member)</w:t>
      </w:r>
      <w:r w:rsidRPr="00125B10">
        <w:rPr>
          <w:rFonts w:eastAsia="華康魏碑體(P)"/>
        </w:rPr>
        <w:t>：</w:t>
      </w:r>
      <w:r w:rsidRPr="00125B10">
        <w:rPr>
          <w:rFonts w:eastAsia="華康魏碑體(P)" w:hint="eastAsia"/>
        </w:rPr>
        <w:t xml:space="preserve">    </w:t>
      </w:r>
      <w:r w:rsidRPr="00125B10">
        <w:rPr>
          <w:rFonts w:eastAsia="華康魏碑體(P)"/>
        </w:rPr>
        <w:t>日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期</w:t>
      </w:r>
      <w:r w:rsidRPr="00125B10">
        <w:rPr>
          <w:rFonts w:eastAsia="華康魏碑體(P)"/>
        </w:rPr>
        <w:t xml:space="preserve"> Date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(</w:t>
      </w:r>
      <w:proofErr w:type="gramStart"/>
      <w:r w:rsidRPr="00125B10">
        <w:rPr>
          <w:rFonts w:eastAsia="華康魏碑體(P)"/>
          <w:u w:val="single"/>
        </w:rPr>
        <w:t>year/mm/</w:t>
      </w:r>
      <w:proofErr w:type="spellStart"/>
      <w:r w:rsidRPr="00125B10">
        <w:rPr>
          <w:rFonts w:eastAsia="華康魏碑體(P)"/>
          <w:u w:val="single"/>
        </w:rPr>
        <w:t>dd</w:t>
      </w:r>
      <w:proofErr w:type="spellEnd"/>
      <w:proofErr w:type="gramEnd"/>
      <w:r w:rsidRPr="00125B10">
        <w:rPr>
          <w:rFonts w:eastAsia="華康魏碑體(P)"/>
          <w:u w:val="single"/>
        </w:rPr>
        <w:t>)</w:t>
      </w:r>
    </w:p>
    <w:p w:rsidR="008E5058" w:rsidRPr="00125B10" w:rsidRDefault="008E5058" w:rsidP="008E5058">
      <w:pPr>
        <w:spacing w:line="360" w:lineRule="auto"/>
        <w:ind w:leftChars="708" w:left="1699"/>
        <w:rPr>
          <w:rFonts w:eastAsia="華康魏碑體(P)"/>
          <w:u w:val="single"/>
        </w:rPr>
      </w:pPr>
      <w:r w:rsidRPr="00125B10">
        <w:rPr>
          <w:rFonts w:eastAsia="華康魏碑體(P)"/>
        </w:rPr>
        <w:t>委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員</w:t>
      </w:r>
      <w:r w:rsidRPr="00125B10">
        <w:rPr>
          <w:rFonts w:eastAsia="華康魏碑體(P)"/>
        </w:rPr>
        <w:t>(Committee member)</w:t>
      </w:r>
      <w:r w:rsidRPr="00125B10">
        <w:rPr>
          <w:rFonts w:eastAsia="華康魏碑體(P)"/>
        </w:rPr>
        <w:t>：</w:t>
      </w:r>
      <w:r w:rsidRPr="00125B10">
        <w:rPr>
          <w:rFonts w:eastAsia="華康魏碑體(P)" w:hint="eastAsia"/>
        </w:rPr>
        <w:t xml:space="preserve">    </w:t>
      </w:r>
      <w:r w:rsidRPr="00125B10">
        <w:rPr>
          <w:rFonts w:eastAsia="華康魏碑體(P)"/>
        </w:rPr>
        <w:t>日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期</w:t>
      </w:r>
      <w:r w:rsidRPr="00125B10">
        <w:rPr>
          <w:rFonts w:eastAsia="華康魏碑體(P)"/>
        </w:rPr>
        <w:t xml:space="preserve"> Date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(</w:t>
      </w:r>
      <w:proofErr w:type="gramStart"/>
      <w:r w:rsidRPr="00125B10">
        <w:rPr>
          <w:rFonts w:eastAsia="華康魏碑體(P)"/>
          <w:u w:val="single"/>
        </w:rPr>
        <w:t>year/mm/</w:t>
      </w:r>
      <w:proofErr w:type="spellStart"/>
      <w:r w:rsidRPr="00125B10">
        <w:rPr>
          <w:rFonts w:eastAsia="華康魏碑體(P)"/>
          <w:u w:val="single"/>
        </w:rPr>
        <w:t>dd</w:t>
      </w:r>
      <w:proofErr w:type="spellEnd"/>
      <w:proofErr w:type="gramEnd"/>
      <w:r w:rsidRPr="00125B10">
        <w:rPr>
          <w:rFonts w:eastAsia="華康魏碑體(P)"/>
          <w:u w:val="single"/>
        </w:rPr>
        <w:t>)</w:t>
      </w:r>
    </w:p>
    <w:p w:rsidR="00721F23" w:rsidRPr="008E5058" w:rsidRDefault="00721F23" w:rsidP="008E5058"/>
    <w:sectPr w:rsidR="00721F23" w:rsidRPr="008E5058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C0006"/>
    <w:multiLevelType w:val="hybridMultilevel"/>
    <w:tmpl w:val="E2DA872E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721F23"/>
    <w:rsid w:val="007E6A79"/>
    <w:rsid w:val="008E5058"/>
    <w:rsid w:val="009E09B9"/>
    <w:rsid w:val="00A05080"/>
    <w:rsid w:val="00AE79ED"/>
    <w:rsid w:val="00C12779"/>
    <w:rsid w:val="00D56237"/>
    <w:rsid w:val="00E92810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954</Characters>
  <Application>Microsoft Office Word</Application>
  <DocSecurity>0</DocSecurity>
  <Lines>25</Lines>
  <Paragraphs>10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2023-05-04T00:40:00Z</dcterms:created>
  <dcterms:modified xsi:type="dcterms:W3CDTF">2023-05-04T00:40:00Z</dcterms:modified>
</cp:coreProperties>
</file>